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73" w:rsidRDefault="00540C73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 stronę internetow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PODPROGRAM 2016 – efekty</w:t>
      </w:r>
    </w:p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1583C" w:rsidRDefault="008C0372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POPŻ Podprogram 2016, który był realizowany w okresie sierpień 2016 - czerwiec 2017</w:t>
      </w:r>
      <w:r w:rsidR="0071583C">
        <w:rPr>
          <w:rFonts w:ascii="Tahoma" w:hAnsi="Tahoma" w:cs="Tahoma"/>
          <w:sz w:val="20"/>
          <w:szCs w:val="20"/>
        </w:rPr>
        <w:t xml:space="preserve"> współpraco</w:t>
      </w:r>
      <w:r w:rsidR="004C4319">
        <w:rPr>
          <w:rFonts w:ascii="Tahoma" w:hAnsi="Tahoma" w:cs="Tahoma"/>
          <w:sz w:val="20"/>
          <w:szCs w:val="20"/>
        </w:rPr>
        <w:t xml:space="preserve">waliśmy z Bankiem Żywności z Tarnobrzega </w:t>
      </w:r>
      <w:r w:rsidR="0071583C">
        <w:rPr>
          <w:rFonts w:ascii="Tahoma" w:hAnsi="Tahoma" w:cs="Tahoma"/>
          <w:sz w:val="20"/>
          <w:szCs w:val="20"/>
        </w:rPr>
        <w:t xml:space="preserve"> , </w:t>
      </w:r>
    </w:p>
    <w:p w:rsidR="008C0372" w:rsidRDefault="0071583C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był s</w:t>
      </w:r>
      <w:r w:rsidR="008C0372">
        <w:rPr>
          <w:rFonts w:ascii="Tahoma" w:hAnsi="Tahoma" w:cs="Tahoma"/>
          <w:sz w:val="20"/>
          <w:szCs w:val="20"/>
        </w:rPr>
        <w:t>kierowany do osób potrzebujących</w:t>
      </w:r>
      <w:r>
        <w:rPr>
          <w:rFonts w:ascii="Tahoma" w:hAnsi="Tahoma" w:cs="Tahoma"/>
          <w:sz w:val="20"/>
          <w:szCs w:val="20"/>
        </w:rPr>
        <w:t xml:space="preserve">, o niskich dochodach do których </w:t>
      </w:r>
      <w:r w:rsidR="008C0372">
        <w:rPr>
          <w:rFonts w:ascii="Tahoma" w:hAnsi="Tahoma" w:cs="Tahoma"/>
          <w:sz w:val="20"/>
          <w:szCs w:val="20"/>
        </w:rPr>
        <w:t>trafiły takie produkty jak makaron jajeczny 5 kg,  ryż biały 5 kg, herbatniki 2 kg, mleko UHT 9 l, ser podpuszczkowy dojrzewający 2,4 kg, groszek z marchewką 3,20 kg, fasola biała 3,20 kg, koncentrat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naszym pośrednictwe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m p</w:t>
      </w:r>
      <w:r w:rsidR="004C4319">
        <w:rPr>
          <w:rFonts w:ascii="Tahoma" w:hAnsi="Tahoma" w:cs="Tahoma"/>
          <w:sz w:val="20"/>
          <w:szCs w:val="20"/>
        </w:rPr>
        <w:t>omoc żywnościowa trafiła do 235</w:t>
      </w:r>
      <w:r w:rsidR="008C0372">
        <w:rPr>
          <w:rFonts w:ascii="Tahoma" w:hAnsi="Tahoma" w:cs="Tahoma"/>
          <w:sz w:val="20"/>
          <w:szCs w:val="20"/>
        </w:rPr>
        <w:t xml:space="preserve"> osób znajdujących się w trudnej sytuacji życiowej.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Wydaliśmy osobom potrzebującym:</w:t>
      </w:r>
    </w:p>
    <w:p w:rsidR="008C0372" w:rsidRDefault="004C4319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10,63891 </w:t>
      </w:r>
      <w:r w:rsidR="008C0372">
        <w:rPr>
          <w:rFonts w:ascii="Tahoma" w:hAnsi="Tahoma" w:cs="Tahoma"/>
          <w:sz w:val="20"/>
          <w:szCs w:val="20"/>
        </w:rPr>
        <w:t>ton żywności;</w:t>
      </w:r>
    </w:p>
    <w:p w:rsidR="008C0372" w:rsidRDefault="004C4319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1668 </w:t>
      </w:r>
      <w:r w:rsidR="008C0372">
        <w:rPr>
          <w:rFonts w:ascii="Tahoma" w:hAnsi="Tahoma" w:cs="Tahoma"/>
          <w:sz w:val="20"/>
          <w:szCs w:val="20"/>
        </w:rPr>
        <w:t>paczek żywnościowych;</w:t>
      </w:r>
    </w:p>
    <w:p w:rsidR="008C0372" w:rsidRDefault="004C4319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</w:t>
      </w:r>
      <w:r w:rsidR="008C0372">
        <w:rPr>
          <w:rFonts w:ascii="Tahoma" w:hAnsi="Tahoma" w:cs="Tahoma"/>
          <w:sz w:val="20"/>
          <w:szCs w:val="20"/>
        </w:rPr>
        <w:t xml:space="preserve"> posiłków;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Podprogramu 2016 nasi podopieczni korzystający z pomocy żywnościowej uczestniczyli w </w:t>
      </w:r>
      <w:r w:rsidR="008C0372">
        <w:rPr>
          <w:rFonts w:ascii="Tahoma" w:hAnsi="Tahoma" w:cs="Tahoma"/>
          <w:sz w:val="20"/>
          <w:szCs w:val="20"/>
        </w:rPr>
        <w:t>działania</w:t>
      </w:r>
      <w:r>
        <w:rPr>
          <w:rFonts w:ascii="Tahoma" w:hAnsi="Tahoma" w:cs="Tahoma"/>
          <w:sz w:val="20"/>
          <w:szCs w:val="20"/>
        </w:rPr>
        <w:t>ch towarzyszących</w:t>
      </w:r>
      <w:r w:rsidR="008C0372">
        <w:rPr>
          <w:rFonts w:ascii="Tahoma" w:hAnsi="Tahoma" w:cs="Tahoma"/>
          <w:sz w:val="20"/>
          <w:szCs w:val="20"/>
        </w:rPr>
        <w:t xml:space="preserve">. W ramach tych działań </w:t>
      </w:r>
      <w:r>
        <w:rPr>
          <w:rFonts w:ascii="Tahoma" w:hAnsi="Tahoma" w:cs="Tahoma"/>
          <w:sz w:val="20"/>
          <w:szCs w:val="20"/>
        </w:rPr>
        <w:t xml:space="preserve">uczestniczyliśmy </w:t>
      </w:r>
      <w:r w:rsidR="008C0372">
        <w:rPr>
          <w:rFonts w:ascii="Tahoma" w:hAnsi="Tahoma" w:cs="Tahoma"/>
          <w:sz w:val="20"/>
          <w:szCs w:val="20"/>
        </w:rPr>
        <w:t xml:space="preserve"> łącznie </w:t>
      </w:r>
      <w:r w:rsidR="004C4319">
        <w:rPr>
          <w:rFonts w:ascii="Tahoma" w:hAnsi="Tahoma" w:cs="Tahoma"/>
          <w:sz w:val="20"/>
          <w:szCs w:val="20"/>
        </w:rPr>
        <w:t>w 1</w:t>
      </w:r>
      <w:r>
        <w:rPr>
          <w:rFonts w:ascii="Tahoma" w:hAnsi="Tahoma" w:cs="Tahoma"/>
          <w:sz w:val="20"/>
          <w:szCs w:val="20"/>
        </w:rPr>
        <w:t xml:space="preserve"> warsztatach</w:t>
      </w:r>
      <w:r w:rsidR="008C0372">
        <w:rPr>
          <w:rFonts w:ascii="Tahoma" w:hAnsi="Tahoma" w:cs="Tahoma"/>
          <w:sz w:val="20"/>
          <w:szCs w:val="20"/>
        </w:rPr>
        <w:t xml:space="preserve"> ed</w:t>
      </w:r>
      <w:r w:rsidR="004C4319">
        <w:rPr>
          <w:rFonts w:ascii="Tahoma" w:hAnsi="Tahoma" w:cs="Tahoma"/>
          <w:sz w:val="20"/>
          <w:szCs w:val="20"/>
        </w:rPr>
        <w:t xml:space="preserve">ukacyjnych, w których wzięły </w:t>
      </w:r>
      <w:r w:rsidR="008C0372">
        <w:rPr>
          <w:rFonts w:ascii="Tahoma" w:hAnsi="Tahoma" w:cs="Tahoma"/>
          <w:sz w:val="20"/>
          <w:szCs w:val="20"/>
        </w:rPr>
        <w:t>osoby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Rodzaje warsztatów:</w:t>
      </w:r>
    </w:p>
    <w:p w:rsidR="008C0372" w:rsidRDefault="004C4319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Żywieniowe – 1 spotkanie dla 20</w:t>
      </w:r>
      <w:r w:rsidR="008C0372">
        <w:rPr>
          <w:rFonts w:ascii="Tahoma" w:hAnsi="Tahoma" w:cs="Tahoma"/>
          <w:sz w:val="20"/>
          <w:szCs w:val="20"/>
        </w:rPr>
        <w:t xml:space="preserve"> uczestników</w:t>
      </w:r>
    </w:p>
    <w:p w:rsidR="00C429A3" w:rsidRDefault="00C429A3"/>
    <w:sectPr w:rsidR="00C4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2"/>
    <w:rsid w:val="004C4319"/>
    <w:rsid w:val="00540C73"/>
    <w:rsid w:val="0071583C"/>
    <w:rsid w:val="008C0372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B31A-2520-425D-8F71-100F802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  <w:style w:type="character" w:styleId="Hipercze">
    <w:name w:val="Hyperlink"/>
    <w:basedOn w:val="Domylnaczcionkaakapitu"/>
    <w:uiPriority w:val="99"/>
    <w:unhideWhenUsed/>
    <w:rsid w:val="00540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2017-08-17T11:28:00Z</dcterms:created>
  <dcterms:modified xsi:type="dcterms:W3CDTF">2017-08-17T11:28:00Z</dcterms:modified>
</cp:coreProperties>
</file>